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0E85BF" w14:textId="086F1B69" w:rsidR="001E41F3" w:rsidRDefault="001349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349E9">
        <w:rPr>
          <w:b/>
          <w:noProof/>
          <w:sz w:val="24"/>
        </w:rPr>
        <w:t>3GPP TSG-RAN WG4 Meeting #90</w:t>
      </w:r>
      <w:r w:rsidR="001E41F3">
        <w:rPr>
          <w:b/>
          <w:i/>
          <w:noProof/>
          <w:sz w:val="28"/>
        </w:rPr>
        <w:tab/>
      </w:r>
      <w:r w:rsidR="006310E6">
        <w:rPr>
          <w:b/>
          <w:i/>
          <w:noProof/>
          <w:sz w:val="28"/>
        </w:rPr>
        <w:t>R4-19000</w:t>
      </w:r>
      <w:r w:rsidR="001713DE">
        <w:rPr>
          <w:b/>
          <w:i/>
          <w:noProof/>
          <w:sz w:val="28"/>
        </w:rPr>
        <w:t>33</w:t>
      </w:r>
    </w:p>
    <w:p w14:paraId="0151FE00" w14:textId="77777777" w:rsidR="00E71F7F" w:rsidRPr="004F6AAC" w:rsidRDefault="00E71F7F" w:rsidP="00E71F7F">
      <w:pPr>
        <w:spacing w:after="60"/>
        <w:ind w:left="1985" w:hanging="1985"/>
        <w:rPr>
          <w:rFonts w:ascii="Arial" w:hAnsi="Arial" w:cs="Arial"/>
          <w:b/>
          <w:sz w:val="24"/>
        </w:rPr>
      </w:pPr>
      <w:bookmarkStart w:id="0" w:name="_Hlk514061260"/>
      <w:r>
        <w:rPr>
          <w:rFonts w:ascii="Arial" w:hAnsi="Arial" w:cs="Arial"/>
          <w:b/>
          <w:sz w:val="24"/>
        </w:rPr>
        <w:t>Athens</w:t>
      </w:r>
      <w:r w:rsidRPr="004F6AAC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Greece</w:t>
      </w:r>
      <w:r w:rsidRPr="004F6AAC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25</w:t>
      </w:r>
      <w:r w:rsidRPr="004F6AAC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Feb</w:t>
      </w:r>
      <w:r w:rsidRPr="004F6AAC">
        <w:rPr>
          <w:rFonts w:ascii="Arial" w:hAnsi="Arial" w:cs="Arial"/>
          <w:b/>
          <w:sz w:val="24"/>
        </w:rPr>
        <w:t xml:space="preserve"> – 1</w:t>
      </w:r>
      <w:r w:rsidRPr="004F6AAC">
        <w:rPr>
          <w:rFonts w:ascii="Arial" w:hAnsi="Arial" w:cs="Arial"/>
          <w:b/>
          <w:sz w:val="24"/>
          <w:vertAlign w:val="superscript"/>
        </w:rPr>
        <w:t>st</w:t>
      </w:r>
      <w:r>
        <w:rPr>
          <w:rFonts w:ascii="Arial" w:hAnsi="Arial" w:cs="Arial"/>
          <w:b/>
          <w:sz w:val="24"/>
          <w:vertAlign w:val="superscript"/>
        </w:rPr>
        <w:t xml:space="preserve"> </w:t>
      </w:r>
      <w:r>
        <w:rPr>
          <w:rFonts w:ascii="Arial" w:hAnsi="Arial" w:cs="Arial"/>
          <w:b/>
          <w:sz w:val="24"/>
        </w:rPr>
        <w:t>Mar</w:t>
      </w:r>
      <w:r w:rsidRPr="004F6AAC">
        <w:rPr>
          <w:rFonts w:ascii="Arial" w:hAnsi="Arial" w:cs="Arial"/>
          <w:b/>
          <w:sz w:val="24"/>
        </w:rPr>
        <w:t>, 201</w:t>
      </w:r>
      <w:r>
        <w:rPr>
          <w:rFonts w:ascii="Arial" w:hAnsi="Arial" w:cs="Arial"/>
          <w:b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16EC4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238CCD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58EF1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745F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79C38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D9BF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8CE4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F1E441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267D86" w14:textId="1240BB2F" w:rsidR="001E41F3" w:rsidRPr="00410371" w:rsidRDefault="00A85239" w:rsidP="006310E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71F7F">
              <w:rPr>
                <w:b/>
                <w:noProof/>
                <w:sz w:val="28"/>
              </w:rPr>
              <w:t>38.101-2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AAA31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353CD1" w14:textId="2A69C664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7B6AEAF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C461FD" w14:textId="5859BDCF" w:rsidR="001E41F3" w:rsidRPr="00410371" w:rsidRDefault="00A852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BF00E8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6A7FA1" w14:textId="729DCABA" w:rsidR="001E41F3" w:rsidRPr="00410371" w:rsidRDefault="00A852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71F7F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AEFF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19BD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CF7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6630E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8C174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9C8146" w14:textId="77777777" w:rsidTr="00547111">
        <w:tc>
          <w:tcPr>
            <w:tcW w:w="9641" w:type="dxa"/>
            <w:gridSpan w:val="9"/>
          </w:tcPr>
          <w:p w14:paraId="296EB8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18159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51D06A1" w14:textId="77777777" w:rsidTr="00A7671C">
        <w:tc>
          <w:tcPr>
            <w:tcW w:w="2835" w:type="dxa"/>
          </w:tcPr>
          <w:p w14:paraId="390261A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B685A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6F060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46A8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AC2026" w14:textId="2A772B25" w:rsidR="00F25D98" w:rsidRDefault="00E71F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25A33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827C8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EFB8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8623E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94059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3FA4D90" w14:textId="77777777" w:rsidTr="00547111">
        <w:tc>
          <w:tcPr>
            <w:tcW w:w="9640" w:type="dxa"/>
            <w:gridSpan w:val="11"/>
          </w:tcPr>
          <w:p w14:paraId="6AA62C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E1B62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7E47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7CAC0F" w14:textId="58D591F2" w:rsidR="001E41F3" w:rsidRDefault="00E71F7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Editorial CR </w:t>
            </w:r>
            <w:r w:rsidR="0046131B">
              <w:t>on 38.101-2</w:t>
            </w:r>
          </w:p>
        </w:tc>
      </w:tr>
      <w:tr w:rsidR="001E41F3" w14:paraId="679F52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16F0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25BB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9366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3FA9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4CC0F6" w14:textId="682177DB" w:rsidR="001E41F3" w:rsidRDefault="00A85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46131B">
              <w:rPr>
                <w:noProof/>
              </w:rPr>
              <w:t>Qualcomm</w:t>
            </w:r>
            <w:r>
              <w:rPr>
                <w:noProof/>
              </w:rPr>
              <w:fldChar w:fldCharType="end"/>
            </w:r>
            <w:r w:rsidR="00157747">
              <w:rPr>
                <w:noProof/>
              </w:rPr>
              <w:t xml:space="preserve"> Incorporated</w:t>
            </w:r>
            <w:bookmarkStart w:id="2" w:name="_GoBack"/>
            <w:bookmarkEnd w:id="2"/>
          </w:p>
        </w:tc>
      </w:tr>
      <w:tr w:rsidR="001E41F3" w14:paraId="15651A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CFFA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D408DF" w14:textId="3E0A2995" w:rsidR="001E41F3" w:rsidRDefault="0046131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508A59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B358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5DF4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CE2E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AAAD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DE47D7" w14:textId="473A6953" w:rsidR="001E41F3" w:rsidRDefault="00287A46">
            <w:pPr>
              <w:pStyle w:val="CRCoverPage"/>
              <w:spacing w:after="0"/>
              <w:ind w:left="100"/>
              <w:rPr>
                <w:noProof/>
              </w:rPr>
            </w:pPr>
            <w:r w:rsidRPr="00287A46">
              <w:rPr>
                <w:b/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3676E38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03F63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091742" w14:textId="4D5F02A5" w:rsidR="001E41F3" w:rsidRDefault="00287A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13-Feb-2019</w:t>
            </w:r>
          </w:p>
        </w:tc>
      </w:tr>
      <w:tr w:rsidR="001E41F3" w14:paraId="4964E8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CE1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4B3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CF4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482C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D5BA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3298A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2803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212D4D" w14:textId="37437E27" w:rsidR="001E41F3" w:rsidRDefault="00287A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D3EB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ECD97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5E92CC" w14:textId="59D68039" w:rsidR="001E41F3" w:rsidRDefault="00287A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1DCE9CA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16A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2E130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9D6F3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C0E2E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3CA96A5" w14:textId="77777777" w:rsidTr="00547111">
        <w:tc>
          <w:tcPr>
            <w:tcW w:w="1843" w:type="dxa"/>
          </w:tcPr>
          <w:p w14:paraId="1A5C84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5396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78A5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0204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714E5A" w14:textId="20BAEE3A" w:rsidR="001E41F3" w:rsidRDefault="00B975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Multipl</w:t>
            </w:r>
            <w:r w:rsidR="00CD6CA0">
              <w:rPr>
                <w:noProof/>
              </w:rPr>
              <w:t xml:space="preserve">e </w:t>
            </w:r>
            <w:r>
              <w:rPr>
                <w:noProof/>
              </w:rPr>
              <w:t>editorial problems with the v15.4.</w:t>
            </w:r>
          </w:p>
        </w:tc>
      </w:tr>
      <w:tr w:rsidR="001E41F3" w14:paraId="013085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41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568B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8AA565" w14:textId="77777777" w:rsidTr="00C919EB">
        <w:trPr>
          <w:trHeight w:val="74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807D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DC8F3D" w14:textId="5D6BC12C" w:rsidR="001E41F3" w:rsidRDefault="007B6BF5">
            <w:pPr>
              <w:pStyle w:val="CRCoverPage"/>
              <w:spacing w:after="0"/>
              <w:ind w:left="100"/>
              <w:rPr>
                <w:noProof/>
              </w:rPr>
            </w:pPr>
            <w:r w:rsidRPr="00C919EB">
              <w:rPr>
                <w:noProof/>
              </w:rPr>
              <w:t xml:space="preserve">Section 6.2.2: </w:t>
            </w:r>
            <w:r w:rsidR="006C04AD" w:rsidRPr="00C919EB">
              <w:rPr>
                <w:noProof/>
              </w:rPr>
              <w:t xml:space="preserve">R4-1812453 changed </w:t>
            </w:r>
            <w:r w:rsidR="009B722E" w:rsidRPr="00C919EB">
              <w:rPr>
                <w:noProof/>
              </w:rPr>
              <w:t xml:space="preserve">power classs reference waveform description to </w:t>
            </w:r>
            <w:r w:rsidR="00262CEE" w:rsidRPr="00C919EB">
              <w:rPr>
                <w:noProof/>
              </w:rPr>
              <w:t xml:space="preserve">general section leaving BPSK 0 dB in to dedicated sections. Here also BPSK is moved to general section. </w:t>
            </w:r>
          </w:p>
          <w:p w14:paraId="09DE9FB0" w14:textId="3B114E3E" w:rsidR="00891433" w:rsidRPr="00C919EB" w:rsidRDefault="00891433" w:rsidP="00891433">
            <w:pPr>
              <w:pStyle w:val="CRCoverPage"/>
              <w:spacing w:after="0"/>
              <w:ind w:left="100"/>
              <w:rPr>
                <w:noProof/>
              </w:rPr>
            </w:pPr>
            <w:r w:rsidRPr="00891433">
              <w:rPr>
                <w:noProof/>
              </w:rPr>
              <w:t>6.5.2.2</w:t>
            </w:r>
            <w:r w:rsidRPr="00891433">
              <w:rPr>
                <w:noProof/>
              </w:rPr>
              <w:tab/>
              <w:t>Additional spectrum emissions mask</w:t>
            </w:r>
            <w:r>
              <w:rPr>
                <w:noProof/>
              </w:rPr>
              <w:t xml:space="preserve"> </w:t>
            </w:r>
            <w:r w:rsidRPr="00C919EB">
              <w:rPr>
                <w:noProof/>
              </w:rPr>
              <w:t>is changed to “void” since no requirements exist</w:t>
            </w:r>
            <w:r>
              <w:rPr>
                <w:noProof/>
              </w:rPr>
              <w:t xml:space="preserve"> to date and any new requirement should be put n to Rel-16 specs</w:t>
            </w:r>
          </w:p>
          <w:p w14:paraId="16C6F2EB" w14:textId="77777777" w:rsidR="006E35B1" w:rsidRDefault="006E35B1">
            <w:pPr>
              <w:pStyle w:val="CRCoverPage"/>
              <w:spacing w:after="0"/>
              <w:ind w:left="100"/>
              <w:rPr>
                <w:noProof/>
              </w:rPr>
            </w:pPr>
            <w:r w:rsidRPr="00C919EB">
              <w:rPr>
                <w:noProof/>
              </w:rPr>
              <w:t xml:space="preserve">Section 7.7 </w:t>
            </w:r>
            <w:r w:rsidR="00534E67">
              <w:rPr>
                <w:noProof/>
              </w:rPr>
              <w:t xml:space="preserve">Spurious response </w:t>
            </w:r>
            <w:r w:rsidR="00C919EB" w:rsidRPr="00C919EB">
              <w:rPr>
                <w:noProof/>
              </w:rPr>
              <w:t>is changed to “void” since no requirements exist</w:t>
            </w:r>
          </w:p>
          <w:p w14:paraId="41C57010" w14:textId="77777777" w:rsidR="004D26B9" w:rsidRDefault="00534E67" w:rsidP="004D26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7.10 </w:t>
            </w:r>
            <w:r w:rsidR="004D26B9">
              <w:rPr>
                <w:noProof/>
              </w:rPr>
              <w:t xml:space="preserve">Receiver image is </w:t>
            </w:r>
            <w:r w:rsidR="004D26B9" w:rsidRPr="00C919EB">
              <w:rPr>
                <w:noProof/>
              </w:rPr>
              <w:t>changed to “void” since no requirements exist</w:t>
            </w:r>
          </w:p>
          <w:p w14:paraId="054ABEE9" w14:textId="320039B1" w:rsidR="00534E67" w:rsidRDefault="00534E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5B8FB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7E8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A854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3201E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9B1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191B1E" w14:textId="1154B2D8" w:rsidR="001E41F3" w:rsidRDefault="001713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problems remains</w:t>
            </w:r>
          </w:p>
        </w:tc>
      </w:tr>
      <w:tr w:rsidR="001E41F3" w14:paraId="537073E5" w14:textId="77777777" w:rsidTr="00547111">
        <w:tc>
          <w:tcPr>
            <w:tcW w:w="2694" w:type="dxa"/>
            <w:gridSpan w:val="2"/>
          </w:tcPr>
          <w:p w14:paraId="3B7FB0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A866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446BB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1AF1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B58F3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B7C97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E4A4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90EA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74EF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DB6A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881F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2B3E7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8443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2D6B2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BE39E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2007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D8212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BF12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0DEB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73287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0418E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7E6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5E5482" w14:textId="2AD27ECE" w:rsidR="001E41F3" w:rsidRDefault="00B975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DCD2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27D7E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A4E11" w14:textId="55C1B3D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97520">
              <w:rPr>
                <w:noProof/>
              </w:rPr>
              <w:t xml:space="preserve"> 38.521-2</w:t>
            </w:r>
            <w:r>
              <w:rPr>
                <w:noProof/>
              </w:rPr>
              <w:t xml:space="preserve"> </w:t>
            </w:r>
          </w:p>
        </w:tc>
      </w:tr>
      <w:tr w:rsidR="001E41F3" w14:paraId="2751F1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BA55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D3E0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4B7D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1076F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58B6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AF989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A7B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7F26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0A7FF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2C9C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C0BB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DCE73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9E64A6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87F4F8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0C4859" w14:textId="77777777" w:rsidR="00193231" w:rsidRDefault="00193231">
      <w:r>
        <w:separator/>
      </w:r>
    </w:p>
  </w:endnote>
  <w:endnote w:type="continuationSeparator" w:id="0">
    <w:p w14:paraId="7B2C4BFC" w14:textId="77777777" w:rsidR="00193231" w:rsidRDefault="00193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5631EB" w14:textId="77777777" w:rsidR="00193231" w:rsidRDefault="00193231">
      <w:r>
        <w:separator/>
      </w:r>
    </w:p>
  </w:footnote>
  <w:footnote w:type="continuationSeparator" w:id="0">
    <w:p w14:paraId="791E2173" w14:textId="77777777" w:rsidR="00193231" w:rsidRDefault="001932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CDD50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3A931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186BC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63378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349E9"/>
    <w:rsid w:val="00145D43"/>
    <w:rsid w:val="00157747"/>
    <w:rsid w:val="001713DE"/>
    <w:rsid w:val="00192C46"/>
    <w:rsid w:val="00193231"/>
    <w:rsid w:val="001A08B3"/>
    <w:rsid w:val="001A7B60"/>
    <w:rsid w:val="001B52F0"/>
    <w:rsid w:val="001B7A65"/>
    <w:rsid w:val="001E41F3"/>
    <w:rsid w:val="0026004D"/>
    <w:rsid w:val="00262CEE"/>
    <w:rsid w:val="002640DD"/>
    <w:rsid w:val="00275D12"/>
    <w:rsid w:val="00284FEB"/>
    <w:rsid w:val="002860C4"/>
    <w:rsid w:val="00287A46"/>
    <w:rsid w:val="002B5741"/>
    <w:rsid w:val="00305409"/>
    <w:rsid w:val="00335CF9"/>
    <w:rsid w:val="003609EF"/>
    <w:rsid w:val="0036231A"/>
    <w:rsid w:val="00374DD4"/>
    <w:rsid w:val="003E1A36"/>
    <w:rsid w:val="00410371"/>
    <w:rsid w:val="004242F1"/>
    <w:rsid w:val="0046131B"/>
    <w:rsid w:val="004B75B7"/>
    <w:rsid w:val="004D26B9"/>
    <w:rsid w:val="0051580D"/>
    <w:rsid w:val="00534E67"/>
    <w:rsid w:val="00547111"/>
    <w:rsid w:val="00592D74"/>
    <w:rsid w:val="005E2C44"/>
    <w:rsid w:val="00621188"/>
    <w:rsid w:val="006257ED"/>
    <w:rsid w:val="006310E6"/>
    <w:rsid w:val="00695808"/>
    <w:rsid w:val="006B46FB"/>
    <w:rsid w:val="006C04AD"/>
    <w:rsid w:val="006E21FB"/>
    <w:rsid w:val="006E35B1"/>
    <w:rsid w:val="00792342"/>
    <w:rsid w:val="007977A8"/>
    <w:rsid w:val="007B512A"/>
    <w:rsid w:val="007B6BF5"/>
    <w:rsid w:val="007C2097"/>
    <w:rsid w:val="007D6A07"/>
    <w:rsid w:val="007F7259"/>
    <w:rsid w:val="008040A8"/>
    <w:rsid w:val="008279FA"/>
    <w:rsid w:val="008626E7"/>
    <w:rsid w:val="00870EE7"/>
    <w:rsid w:val="00891433"/>
    <w:rsid w:val="008A45A6"/>
    <w:rsid w:val="008F686C"/>
    <w:rsid w:val="009148DE"/>
    <w:rsid w:val="009777D9"/>
    <w:rsid w:val="00991B88"/>
    <w:rsid w:val="009A5753"/>
    <w:rsid w:val="009A579D"/>
    <w:rsid w:val="009B722E"/>
    <w:rsid w:val="009E3297"/>
    <w:rsid w:val="009F734F"/>
    <w:rsid w:val="00A246B6"/>
    <w:rsid w:val="00A47E70"/>
    <w:rsid w:val="00A50CF0"/>
    <w:rsid w:val="00A7671C"/>
    <w:rsid w:val="00A85239"/>
    <w:rsid w:val="00AA2CBC"/>
    <w:rsid w:val="00AC5820"/>
    <w:rsid w:val="00AD1CD8"/>
    <w:rsid w:val="00B258BB"/>
    <w:rsid w:val="00B67B97"/>
    <w:rsid w:val="00B968C8"/>
    <w:rsid w:val="00B97520"/>
    <w:rsid w:val="00BA3EC5"/>
    <w:rsid w:val="00BA51D9"/>
    <w:rsid w:val="00BB5DFC"/>
    <w:rsid w:val="00BD279D"/>
    <w:rsid w:val="00BD6BB8"/>
    <w:rsid w:val="00C66BA2"/>
    <w:rsid w:val="00C919EB"/>
    <w:rsid w:val="00C95985"/>
    <w:rsid w:val="00CC5026"/>
    <w:rsid w:val="00CC68D0"/>
    <w:rsid w:val="00CD6CA0"/>
    <w:rsid w:val="00D03F9A"/>
    <w:rsid w:val="00D06D51"/>
    <w:rsid w:val="00D24991"/>
    <w:rsid w:val="00D50255"/>
    <w:rsid w:val="00DE34CF"/>
    <w:rsid w:val="00E13F3D"/>
    <w:rsid w:val="00E34898"/>
    <w:rsid w:val="00E71F7F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5B9AE9"/>
  <w15:docId w15:val="{6BFD89B2-8DC6-4C6E-A13A-BEC1593B6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0E333C-8C3B-4782-BE78-C132AC698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338</Words>
  <Characters>1927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Qualcomm_User</cp:lastModifiedBy>
  <cp:revision>20</cp:revision>
  <cp:lastPrinted>1900-01-01T08:00:00Z</cp:lastPrinted>
  <dcterms:created xsi:type="dcterms:W3CDTF">2019-01-24T23:11:00Z</dcterms:created>
  <dcterms:modified xsi:type="dcterms:W3CDTF">2019-02-15T00:35:00Z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